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D3FA" w14:textId="2CF89A67" w:rsidR="00A03BB5" w:rsidRPr="003605E6" w:rsidRDefault="00A03BB5" w:rsidP="00A03BB5">
      <w:pPr>
        <w:spacing w:line="24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Annexe II</w:t>
      </w:r>
    </w:p>
    <w:p w14:paraId="7F9AF2C9" w14:textId="5E270688" w:rsidR="00A03BB5" w:rsidRPr="003605E6" w:rsidRDefault="00A03BB5" w:rsidP="00A03BB5">
      <w:pPr>
        <w:spacing w:line="24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TABLEAU RECAPTULATIF</w:t>
      </w:r>
    </w:p>
    <w:p w14:paraId="1F1C9CC3" w14:textId="458E51A7" w:rsidR="00E861AC" w:rsidRPr="00424071" w:rsidRDefault="00E861AC" w:rsidP="00A03BB5">
      <w:pPr>
        <w:spacing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3539"/>
        <w:gridCol w:w="5528"/>
      </w:tblGrid>
      <w:tr w:rsidR="00615A4D" w:rsidRPr="006B30B1" w14:paraId="00F92069" w14:textId="77777777" w:rsidTr="00526209">
        <w:trPr>
          <w:trHeight w:val="454"/>
          <w:jc w:val="center"/>
        </w:trPr>
        <w:tc>
          <w:tcPr>
            <w:tcW w:w="3539" w:type="dxa"/>
            <w:shd w:val="clear" w:color="auto" w:fill="92CDDC" w:themeFill="accent5" w:themeFillTint="99"/>
            <w:vAlign w:val="center"/>
          </w:tcPr>
          <w:p w14:paraId="27B6AD26" w14:textId="77777777" w:rsidR="00615A4D" w:rsidRPr="006B30B1" w:rsidRDefault="00615A4D" w:rsidP="008A42A9">
            <w:pPr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Base légale</w:t>
            </w:r>
            <w:r w:rsidRPr="006B30B1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1"/>
            </w:r>
            <w:r w:rsidRPr="006B30B1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5528" w:type="dxa"/>
            <w:shd w:val="clear" w:color="auto" w:fill="92CDDC" w:themeFill="accent5" w:themeFillTint="99"/>
            <w:vAlign w:val="center"/>
          </w:tcPr>
          <w:p w14:paraId="261D4926" w14:textId="77777777" w:rsidR="00615A4D" w:rsidRPr="006B30B1" w:rsidRDefault="00615A4D" w:rsidP="008A42A9">
            <w:pPr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Documents:</w:t>
            </w:r>
          </w:p>
        </w:tc>
      </w:tr>
      <w:tr w:rsidR="00615A4D" w:rsidRPr="006B30B1" w14:paraId="612BDE32" w14:textId="77777777" w:rsidTr="00D97369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DAEEF3" w:themeFill="accent5" w:themeFillTint="33"/>
            <w:vAlign w:val="center"/>
          </w:tcPr>
          <w:p w14:paraId="705D1BFB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 149 § 3 a)</w:t>
            </w:r>
          </w:p>
          <w:p w14:paraId="3F076319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/>
                <w:sz w:val="20"/>
                <w:szCs w:val="20"/>
              </w:rPr>
              <w:t>d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écision portant sur le principe des travaux/fourniture/service</w:t>
            </w:r>
            <w:r w:rsidRPr="006B30B1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14:paraId="19717F4A" w14:textId="619C741E" w:rsidR="007E314D" w:rsidRPr="006B30B1" w:rsidRDefault="0048248B" w:rsidP="007E3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Décision de principe du c</w:t>
            </w:r>
            <w:r w:rsidR="00615A4D" w:rsidRPr="006B30B1">
              <w:rPr>
                <w:rFonts w:cstheme="minorHAnsi"/>
                <w:sz w:val="20"/>
                <w:szCs w:val="20"/>
              </w:rPr>
              <w:t>onseil communal portant sur le projet</w:t>
            </w:r>
          </w:p>
        </w:tc>
      </w:tr>
      <w:tr w:rsidR="00615A4D" w:rsidRPr="006B30B1" w14:paraId="11BCFFDB" w14:textId="77777777" w:rsidTr="00D9736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  <w:vAlign w:val="center"/>
          </w:tcPr>
          <w:p w14:paraId="6AF7FE74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6E99443" w14:textId="25EEE5BB" w:rsidR="007E314D" w:rsidRPr="006B30B1" w:rsidRDefault="00615A4D" w:rsidP="007E314D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Coût estimatif du projet</w:t>
            </w:r>
          </w:p>
        </w:tc>
      </w:tr>
      <w:tr w:rsidR="00615A4D" w:rsidRPr="006B30B1" w14:paraId="21E8C786" w14:textId="77777777" w:rsidTr="00526209">
        <w:trPr>
          <w:trHeight w:val="567"/>
          <w:jc w:val="center"/>
        </w:trPr>
        <w:tc>
          <w:tcPr>
            <w:tcW w:w="3539" w:type="dxa"/>
            <w:vMerge/>
            <w:shd w:val="clear" w:color="auto" w:fill="DAEEF3" w:themeFill="accent5" w:themeFillTint="33"/>
            <w:vAlign w:val="center"/>
          </w:tcPr>
          <w:p w14:paraId="1AB03AEB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D11259" w14:textId="0FEDA913" w:rsidR="007E314D" w:rsidRPr="006B30B1" w:rsidRDefault="00615A4D" w:rsidP="007E314D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Date d’approbation et référence de l’approbation ministérielle du projet</w:t>
            </w:r>
          </w:p>
        </w:tc>
      </w:tr>
      <w:tr w:rsidR="00615A4D" w:rsidRPr="006B30B1" w14:paraId="246834C9" w14:textId="77777777" w:rsidTr="00526209">
        <w:trPr>
          <w:trHeight w:val="567"/>
          <w:jc w:val="center"/>
        </w:trPr>
        <w:tc>
          <w:tcPr>
            <w:tcW w:w="3539" w:type="dxa"/>
            <w:vMerge w:val="restart"/>
            <w:shd w:val="clear" w:color="auto" w:fill="DAEEF3" w:themeFill="accent5" w:themeFillTint="33"/>
            <w:vAlign w:val="center"/>
          </w:tcPr>
          <w:p w14:paraId="7A3B2223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 149 § 3 b)</w:t>
            </w:r>
          </w:p>
          <w:p w14:paraId="49999D56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/>
                <w:sz w:val="20"/>
                <w:szCs w:val="20"/>
              </w:rPr>
              <w:t>c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ontrat passé par le collège des bourgmestre et échevins</w:t>
            </w:r>
            <w:r w:rsidRPr="006B30B1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</w:tcPr>
          <w:p w14:paraId="7FD94078" w14:textId="77777777" w:rsidR="00526209" w:rsidRDefault="00615A4D" w:rsidP="007E314D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Document de soumission signé par le pouvoir adjudicateur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35D991" w14:textId="6F8C9912" w:rsidR="007E314D" w:rsidRPr="006B30B1" w:rsidRDefault="00615A4D" w:rsidP="007E3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7E2B2C">
              <w:rPr>
                <w:rFonts w:cstheme="minorHAnsi"/>
                <w:i/>
                <w:sz w:val="20"/>
                <w:szCs w:val="20"/>
              </w:rPr>
              <w:t>la conclusion du contrat)</w:t>
            </w:r>
          </w:p>
        </w:tc>
      </w:tr>
      <w:tr w:rsidR="00615A4D" w:rsidRPr="006B30B1" w14:paraId="71DF3089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  <w:vAlign w:val="center"/>
          </w:tcPr>
          <w:p w14:paraId="4CBDB61F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5009875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Bordereau</w:t>
            </w:r>
          </w:p>
        </w:tc>
      </w:tr>
      <w:tr w:rsidR="00615A4D" w:rsidRPr="006B30B1" w14:paraId="18D22A84" w14:textId="77777777" w:rsidTr="00526209">
        <w:trPr>
          <w:trHeight w:val="567"/>
          <w:jc w:val="center"/>
        </w:trPr>
        <w:tc>
          <w:tcPr>
            <w:tcW w:w="3539" w:type="dxa"/>
            <w:vMerge/>
            <w:shd w:val="clear" w:color="auto" w:fill="DAEEF3" w:themeFill="accent5" w:themeFillTint="33"/>
            <w:vAlign w:val="center"/>
          </w:tcPr>
          <w:p w14:paraId="1A55DE0D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FB0D73" w14:textId="77777777" w:rsidR="00526209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 xml:space="preserve">Cahier </w:t>
            </w:r>
            <w:r>
              <w:rPr>
                <w:rFonts w:cstheme="minorHAnsi"/>
                <w:sz w:val="20"/>
                <w:szCs w:val="20"/>
              </w:rPr>
              <w:t xml:space="preserve">spécial </w:t>
            </w:r>
            <w:r w:rsidRPr="006B30B1">
              <w:rPr>
                <w:rFonts w:cstheme="minorHAnsi"/>
                <w:sz w:val="20"/>
                <w:szCs w:val="20"/>
              </w:rPr>
              <w:t>des charges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3449F3" w14:textId="061A88B4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7E2B2C">
              <w:rPr>
                <w:rFonts w:cstheme="minorHAnsi"/>
                <w:i/>
                <w:sz w:val="20"/>
                <w:szCs w:val="20"/>
              </w:rPr>
              <w:t>(partie administrative à l’exclusion des clauses techniques)</w:t>
            </w:r>
          </w:p>
        </w:tc>
      </w:tr>
      <w:tr w:rsidR="00615A4D" w:rsidRPr="006B30B1" w14:paraId="0D06089D" w14:textId="77777777" w:rsidTr="00526209">
        <w:trPr>
          <w:trHeight w:val="454"/>
          <w:jc w:val="center"/>
        </w:trPr>
        <w:tc>
          <w:tcPr>
            <w:tcW w:w="3539" w:type="dxa"/>
            <w:vMerge w:val="restart"/>
            <w:shd w:val="clear" w:color="auto" w:fill="DAEEF3" w:themeFill="accent5" w:themeFillTint="33"/>
            <w:vAlign w:val="center"/>
          </w:tcPr>
          <w:p w14:paraId="6FE86497" w14:textId="030CC76A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 149 § 3 c)</w:t>
            </w:r>
          </w:p>
          <w:p w14:paraId="4167E6E6" w14:textId="77777777" w:rsidR="00615A4D" w:rsidRPr="006B30B1" w:rsidRDefault="00615A4D" w:rsidP="008A42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/>
                <w:sz w:val="20"/>
                <w:szCs w:val="20"/>
              </w:rPr>
              <w:t>d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élibération motivée prise par le collège des bourgmestre et échevins</w:t>
            </w:r>
            <w:r w:rsidRPr="006B30B1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14:paraId="4A11CAB7" w14:textId="6D71C4C9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Délibér</w:t>
            </w:r>
            <w:r>
              <w:rPr>
                <w:rFonts w:cstheme="minorHAnsi"/>
                <w:sz w:val="20"/>
                <w:szCs w:val="20"/>
              </w:rPr>
              <w:t>ation motivée portant passation</w:t>
            </w:r>
            <w:r w:rsidRPr="006B30B1">
              <w:rPr>
                <w:rFonts w:cstheme="minorHAnsi"/>
                <w:sz w:val="20"/>
                <w:szCs w:val="20"/>
              </w:rPr>
              <w:t xml:space="preserve"> des prestations</w:t>
            </w:r>
          </w:p>
        </w:tc>
      </w:tr>
      <w:tr w:rsidR="00615A4D" w:rsidRPr="006B30B1" w14:paraId="5CE157AB" w14:textId="77777777" w:rsidTr="00526209">
        <w:trPr>
          <w:trHeight w:val="56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3B852150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D5BCF54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Mention sur l’allocation des crédits budgétaires nécessaires pour régler la dépense </w:t>
            </w:r>
          </w:p>
        </w:tc>
      </w:tr>
      <w:tr w:rsidR="00615A4D" w:rsidRPr="00F669F0" w14:paraId="20A2E865" w14:textId="77777777" w:rsidTr="00526209">
        <w:trPr>
          <w:trHeight w:val="340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4BED24C5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34E68DD" w14:textId="459702AD" w:rsidR="00615A4D" w:rsidRPr="007E314D" w:rsidRDefault="00615A4D" w:rsidP="008A42A9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7E314D">
              <w:rPr>
                <w:rFonts w:cstheme="minorHAnsi"/>
                <w:b/>
                <w:i/>
                <w:sz w:val="20"/>
                <w:szCs w:val="20"/>
                <w:u w:val="single"/>
              </w:rPr>
              <w:t>En cas de procédure d’</w:t>
            </w:r>
            <w:r w:rsidR="007E314D">
              <w:rPr>
                <w:rFonts w:cstheme="minorHAnsi"/>
                <w:b/>
                <w:i/>
                <w:sz w:val="20"/>
                <w:szCs w:val="20"/>
                <w:u w:val="single"/>
              </w:rPr>
              <w:t>exception :</w:t>
            </w:r>
            <w:r w:rsidRPr="007E314D">
              <w:rPr>
                <w:rFonts w:cstheme="minorHAnsi"/>
                <w:b/>
                <w:i/>
                <w:sz w:val="20"/>
                <w:szCs w:val="20"/>
                <w:u w:val="single"/>
              </w:rPr>
              <w:t> </w:t>
            </w:r>
          </w:p>
        </w:tc>
      </w:tr>
      <w:tr w:rsidR="00615A4D" w:rsidRPr="006B30B1" w14:paraId="788F2940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24BA2A02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4EA54DD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Base légale </w:t>
            </w:r>
          </w:p>
        </w:tc>
      </w:tr>
      <w:tr w:rsidR="00615A4D" w:rsidRPr="006B30B1" w14:paraId="570EF101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272E81C6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E3556C8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Motivation</w:t>
            </w:r>
          </w:p>
        </w:tc>
      </w:tr>
      <w:tr w:rsidR="00615A4D" w:rsidRPr="006B30B1" w14:paraId="0D4A1B07" w14:textId="77777777" w:rsidTr="00526209">
        <w:trPr>
          <w:trHeight w:val="397"/>
          <w:jc w:val="center"/>
        </w:trPr>
        <w:tc>
          <w:tcPr>
            <w:tcW w:w="3539" w:type="dxa"/>
            <w:vMerge w:val="restart"/>
            <w:shd w:val="clear" w:color="auto" w:fill="DAEEF3" w:themeFill="accent5" w:themeFillTint="33"/>
          </w:tcPr>
          <w:p w14:paraId="7340997D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Art.149 § 3 d)</w:t>
            </w:r>
          </w:p>
          <w:p w14:paraId="104D405B" w14:textId="0636C3A9" w:rsidR="00615A4D" w:rsidRPr="006B30B1" w:rsidRDefault="00615A4D" w:rsidP="007E314D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“</w:t>
            </w:r>
            <w:r w:rsidR="007E314D">
              <w:rPr>
                <w:rFonts w:cstheme="minorHAnsi"/>
                <w:b/>
                <w:i/>
                <w:sz w:val="20"/>
                <w:szCs w:val="20"/>
              </w:rPr>
              <w:t xml:space="preserve"> l’offre du soumissionnaire </w:t>
            </w:r>
            <w:r>
              <w:rPr>
                <w:rFonts w:cstheme="minorHAnsi"/>
                <w:b/>
                <w:i/>
                <w:sz w:val="20"/>
                <w:szCs w:val="20"/>
              </w:rPr>
              <w:t>déclaré adjudicataire et classé</w:t>
            </w:r>
            <w:r w:rsidR="007E314D">
              <w:rPr>
                <w:rFonts w:cstheme="minorHAnsi"/>
                <w:b/>
                <w:i/>
                <w:sz w:val="20"/>
                <w:szCs w:val="20"/>
              </w:rPr>
              <w:t xml:space="preserve"> premier 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14:paraId="7EAAA4EB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6B30B1">
              <w:rPr>
                <w:rFonts w:cstheme="minorHAnsi"/>
                <w:sz w:val="20"/>
                <w:szCs w:val="20"/>
              </w:rPr>
              <w:t>ffre</w:t>
            </w:r>
          </w:p>
        </w:tc>
      </w:tr>
      <w:tr w:rsidR="00615A4D" w:rsidRPr="006B30B1" w14:paraId="5A61D022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6EFB8E1E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388060A" w14:textId="79775A82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 xml:space="preserve">Pièces </w:t>
            </w:r>
            <w:r>
              <w:rPr>
                <w:rFonts w:cstheme="minorHAnsi"/>
                <w:sz w:val="20"/>
                <w:szCs w:val="20"/>
              </w:rPr>
              <w:t>justificatives – conditions min</w:t>
            </w:r>
            <w:r w:rsidR="007E314D">
              <w:rPr>
                <w:rFonts w:cstheme="minorHAnsi"/>
                <w:sz w:val="20"/>
                <w:szCs w:val="20"/>
              </w:rPr>
              <w:t>ima</w:t>
            </w:r>
          </w:p>
        </w:tc>
      </w:tr>
      <w:tr w:rsidR="00615A4D" w:rsidRPr="006B30B1" w14:paraId="3988FF35" w14:textId="77777777" w:rsidTr="00526209">
        <w:trPr>
          <w:trHeight w:val="567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757A863C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Article 149 § 3 e)</w:t>
            </w:r>
          </w:p>
          <w:p w14:paraId="787C9C7C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B30B1">
              <w:rPr>
                <w:rFonts w:cstheme="minorHAnsi"/>
                <w:b/>
                <w:i/>
                <w:sz w:val="20"/>
                <w:szCs w:val="20"/>
              </w:rPr>
              <w:t>« les offres éliminées »</w:t>
            </w:r>
          </w:p>
        </w:tc>
        <w:tc>
          <w:tcPr>
            <w:tcW w:w="5528" w:type="dxa"/>
            <w:vAlign w:val="center"/>
          </w:tcPr>
          <w:p w14:paraId="1F426069" w14:textId="77777777" w:rsidR="00526209" w:rsidRDefault="00615A4D" w:rsidP="008A4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6B30B1">
              <w:rPr>
                <w:rFonts w:cstheme="minorHAnsi"/>
                <w:sz w:val="20"/>
                <w:szCs w:val="20"/>
              </w:rPr>
              <w:t>ffres éliminées</w:t>
            </w:r>
            <w:r w:rsidR="005262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8C4871" w14:textId="7F9CE6EF" w:rsidR="00615A4D" w:rsidRPr="006B30B1" w:rsidRDefault="00526209" w:rsidP="008A42A9">
            <w:pPr>
              <w:rPr>
                <w:rFonts w:cstheme="minorHAnsi"/>
                <w:sz w:val="20"/>
                <w:szCs w:val="20"/>
              </w:rPr>
            </w:pPr>
            <w:r w:rsidRPr="00526209">
              <w:rPr>
                <w:rFonts w:cstheme="minorHAnsi"/>
                <w:i/>
                <w:sz w:val="20"/>
                <w:szCs w:val="20"/>
              </w:rPr>
              <w:t>(uniquement si le marché n’</w:t>
            </w:r>
            <w:r>
              <w:rPr>
                <w:rFonts w:cstheme="minorHAnsi"/>
                <w:i/>
                <w:sz w:val="20"/>
                <w:szCs w:val="20"/>
              </w:rPr>
              <w:t>a pas été attribué a</w:t>
            </w:r>
            <w:r w:rsidRPr="00526209">
              <w:rPr>
                <w:rFonts w:cstheme="minorHAnsi"/>
                <w:i/>
                <w:sz w:val="20"/>
                <w:szCs w:val="20"/>
              </w:rPr>
              <w:t>u soumissionnaire ayant remis l’offre accusant les prix acceptables les plus bas)</w:t>
            </w:r>
          </w:p>
        </w:tc>
      </w:tr>
      <w:tr w:rsidR="00615A4D" w:rsidRPr="006B30B1" w14:paraId="0436FB28" w14:textId="77777777" w:rsidTr="00526209">
        <w:trPr>
          <w:trHeight w:val="567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57B36793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 xml:space="preserve">Art. 149 § 3 f) </w:t>
            </w:r>
          </w:p>
          <w:p w14:paraId="18994BA5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“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rapport technique</w:t>
            </w:r>
            <w:r w:rsidRPr="006B30B1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14:paraId="4BF7B93B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 xml:space="preserve">Rapport d’évaluation étayé par une proposition d’attribution du marché </w:t>
            </w:r>
          </w:p>
        </w:tc>
      </w:tr>
      <w:tr w:rsidR="00615A4D" w:rsidRPr="006B30B1" w14:paraId="29BCC784" w14:textId="77777777" w:rsidTr="00526209">
        <w:trPr>
          <w:trHeight w:val="397"/>
          <w:jc w:val="center"/>
        </w:trPr>
        <w:tc>
          <w:tcPr>
            <w:tcW w:w="3539" w:type="dxa"/>
            <w:vMerge w:val="restart"/>
            <w:shd w:val="clear" w:color="auto" w:fill="DAEEF3" w:themeFill="accent5" w:themeFillTint="33"/>
            <w:vAlign w:val="center"/>
          </w:tcPr>
          <w:p w14:paraId="4C4DD910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 149 § 4 g)</w:t>
            </w:r>
          </w:p>
          <w:p w14:paraId="618D291B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B30B1">
              <w:rPr>
                <w:rFonts w:cstheme="minorHAnsi"/>
                <w:b/>
                <w:i/>
                <w:sz w:val="20"/>
                <w:szCs w:val="20"/>
              </w:rPr>
              <w:t>“les attestations de non-obligation”</w:t>
            </w:r>
          </w:p>
        </w:tc>
        <w:tc>
          <w:tcPr>
            <w:tcW w:w="5528" w:type="dxa"/>
            <w:vAlign w:val="center"/>
          </w:tcPr>
          <w:p w14:paraId="7F6ED908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ACD</w:t>
            </w:r>
          </w:p>
        </w:tc>
      </w:tr>
      <w:tr w:rsidR="00615A4D" w:rsidRPr="006B30B1" w14:paraId="57402050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4A3EE4D9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9DE4720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AED</w:t>
            </w:r>
          </w:p>
        </w:tc>
      </w:tr>
      <w:tr w:rsidR="00615A4D" w:rsidRPr="006B30B1" w14:paraId="6A66D167" w14:textId="77777777" w:rsidTr="00526209">
        <w:trPr>
          <w:trHeight w:val="397"/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14:paraId="52248CDB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F3C87B2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 w:rsidRPr="006B30B1">
              <w:rPr>
                <w:rFonts w:cstheme="minorHAnsi"/>
                <w:sz w:val="20"/>
                <w:szCs w:val="20"/>
              </w:rPr>
              <w:t>CCSS</w:t>
            </w:r>
          </w:p>
        </w:tc>
      </w:tr>
      <w:tr w:rsidR="00615A4D" w:rsidRPr="006B30B1" w14:paraId="42623362" w14:textId="77777777" w:rsidTr="00526209">
        <w:trPr>
          <w:trHeight w:val="567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057C4073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Art. 97 § 2</w:t>
            </w:r>
          </w:p>
          <w:p w14:paraId="0AC14210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30B1">
              <w:rPr>
                <w:rFonts w:cstheme="minorHAnsi"/>
                <w:b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/>
                <w:sz w:val="20"/>
                <w:szCs w:val="20"/>
              </w:rPr>
              <w:t>l</w:t>
            </w:r>
            <w:r w:rsidRPr="006B30B1">
              <w:rPr>
                <w:rFonts w:cstheme="minorHAnsi"/>
                <w:b/>
                <w:i/>
                <w:sz w:val="20"/>
                <w:szCs w:val="20"/>
              </w:rPr>
              <w:t>es lettres d’information</w:t>
            </w:r>
            <w:r w:rsidRPr="006B30B1">
              <w:rPr>
                <w:rFonts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  <w:vAlign w:val="center"/>
          </w:tcPr>
          <w:p w14:paraId="331021D3" w14:textId="77777777" w:rsidR="00615A4D" w:rsidRPr="006B30B1" w:rsidRDefault="00615A4D" w:rsidP="008A4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6B30B1">
              <w:rPr>
                <w:rFonts w:cstheme="minorHAnsi"/>
                <w:sz w:val="20"/>
                <w:szCs w:val="20"/>
              </w:rPr>
              <w:t>ettres d’information</w:t>
            </w:r>
          </w:p>
        </w:tc>
      </w:tr>
      <w:tr w:rsidR="00615A4D" w:rsidRPr="006B30B1" w14:paraId="3C8D7AE4" w14:textId="77777777" w:rsidTr="00526209">
        <w:trPr>
          <w:trHeight w:val="397"/>
          <w:jc w:val="center"/>
        </w:trPr>
        <w:tc>
          <w:tcPr>
            <w:tcW w:w="3539" w:type="dxa"/>
            <w:shd w:val="clear" w:color="auto" w:fill="DAEEF3" w:themeFill="accent5" w:themeFillTint="33"/>
            <w:vAlign w:val="center"/>
          </w:tcPr>
          <w:p w14:paraId="4C5A09B2" w14:textId="77777777" w:rsidR="00615A4D" w:rsidRPr="006B30B1" w:rsidRDefault="00615A4D" w:rsidP="008A42A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B30B1">
              <w:rPr>
                <w:rFonts w:cstheme="minorHAnsi"/>
                <w:b/>
                <w:sz w:val="18"/>
                <w:szCs w:val="20"/>
              </w:rPr>
              <w:t xml:space="preserve">[Autres] </w:t>
            </w:r>
          </w:p>
        </w:tc>
        <w:tc>
          <w:tcPr>
            <w:tcW w:w="5528" w:type="dxa"/>
            <w:vAlign w:val="center"/>
          </w:tcPr>
          <w:p w14:paraId="3532DC5D" w14:textId="77777777" w:rsidR="00615A4D" w:rsidRPr="006B30B1" w:rsidRDefault="00615A4D" w:rsidP="008A42A9">
            <w:pPr>
              <w:rPr>
                <w:rFonts w:cstheme="minorHAnsi"/>
                <w:sz w:val="18"/>
                <w:szCs w:val="20"/>
              </w:rPr>
            </w:pPr>
            <w:r w:rsidRPr="006B30B1">
              <w:rPr>
                <w:rFonts w:cstheme="minorHAnsi"/>
                <w:sz w:val="18"/>
                <w:szCs w:val="20"/>
              </w:rPr>
              <w:t>[Autres]</w:t>
            </w:r>
          </w:p>
        </w:tc>
      </w:tr>
    </w:tbl>
    <w:p w14:paraId="0D27869A" w14:textId="45C15DB2" w:rsidR="00D73623" w:rsidRDefault="00D73623" w:rsidP="00E861AC">
      <w:pPr>
        <w:jc w:val="center"/>
        <w:rPr>
          <w:b/>
          <w:sz w:val="12"/>
          <w:szCs w:val="12"/>
        </w:rPr>
      </w:pPr>
    </w:p>
    <w:p w14:paraId="577FD227" w14:textId="4A1F87FA" w:rsidR="00E861AC" w:rsidRDefault="00E861AC" w:rsidP="00E861AC">
      <w:pPr>
        <w:jc w:val="center"/>
        <w:rPr>
          <w:b/>
        </w:rPr>
      </w:pPr>
      <w:bookmarkStart w:id="0" w:name="_GoBack"/>
      <w:bookmarkEnd w:id="0"/>
    </w:p>
    <w:sectPr w:rsidR="00E861AC" w:rsidSect="007355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680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94E7" w14:textId="77777777" w:rsidR="009A5A41" w:rsidRDefault="009A5A41" w:rsidP="00D61DF6">
      <w:pPr>
        <w:spacing w:after="0" w:line="240" w:lineRule="auto"/>
      </w:pPr>
      <w:r>
        <w:separator/>
      </w:r>
    </w:p>
  </w:endnote>
  <w:endnote w:type="continuationSeparator" w:id="0">
    <w:p w14:paraId="185366DD" w14:textId="77777777" w:rsidR="009A5A41" w:rsidRDefault="009A5A41" w:rsidP="00D6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3113"/>
      <w:gridCol w:w="3130"/>
    </w:tblGrid>
    <w:tr w:rsidR="001747A6" w:rsidRPr="00164FA2" w14:paraId="6DADB53F" w14:textId="77777777" w:rsidTr="00F52164">
      <w:tc>
        <w:tcPr>
          <w:tcW w:w="3164" w:type="dxa"/>
        </w:tcPr>
        <w:p w14:paraId="72DC5039" w14:textId="77777777" w:rsidR="001747A6" w:rsidRDefault="001747A6" w:rsidP="006A461D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19, rue Beaumont</w:t>
          </w:r>
        </w:p>
        <w:p w14:paraId="08FE9392" w14:textId="77777777" w:rsidR="001747A6" w:rsidRDefault="001747A6" w:rsidP="006A461D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L-1219 Luxembourg</w:t>
          </w:r>
        </w:p>
      </w:tc>
      <w:tc>
        <w:tcPr>
          <w:tcW w:w="3165" w:type="dxa"/>
        </w:tcPr>
        <w:p w14:paraId="296FFB11" w14:textId="77777777" w:rsidR="001747A6" w:rsidRPr="00FC42DC" w:rsidRDefault="001747A6" w:rsidP="00F52164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B.P. 10</w:t>
          </w:r>
        </w:p>
        <w:p w14:paraId="47FF8967" w14:textId="77777777" w:rsidR="001747A6" w:rsidRPr="00FC42DC" w:rsidRDefault="001747A6" w:rsidP="00F52164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L-2010 Luxembourg</w:t>
          </w:r>
        </w:p>
      </w:tc>
      <w:tc>
        <w:tcPr>
          <w:tcW w:w="3165" w:type="dxa"/>
        </w:tcPr>
        <w:p w14:paraId="3147002C" w14:textId="77777777" w:rsidR="001747A6" w:rsidRPr="00FC42DC" w:rsidRDefault="001747A6" w:rsidP="006A461D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www.gouvernement.lu</w:t>
          </w:r>
        </w:p>
        <w:p w14:paraId="0BDE63F7" w14:textId="77777777" w:rsidR="001747A6" w:rsidRPr="00FC42DC" w:rsidRDefault="00164FA2" w:rsidP="006A461D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hyperlink r:id="rId1" w:history="1">
            <w:r w:rsidR="001747A6" w:rsidRPr="00FC42DC">
              <w:rPr>
                <w:rStyle w:val="Hyperlink"/>
                <w:rFonts w:ascii="Calibri" w:eastAsia="Times New Roman" w:hAnsi="Calibri" w:cs="Times New Roman"/>
                <w:color w:val="auto"/>
                <w:sz w:val="16"/>
                <w:szCs w:val="16"/>
                <w:u w:val="none"/>
                <w:lang w:val="de-DE" w:eastAsia="fr-FR"/>
              </w:rPr>
              <w:t>www.luxembourg.lu</w:t>
            </w:r>
          </w:hyperlink>
        </w:p>
      </w:tc>
    </w:tr>
  </w:tbl>
  <w:p w14:paraId="3C0F2CC5" w14:textId="77777777" w:rsidR="001747A6" w:rsidRPr="009B17CE" w:rsidRDefault="001747A6" w:rsidP="00027376">
    <w:pPr>
      <w:tabs>
        <w:tab w:val="right" w:pos="2835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de-DE"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3113"/>
      <w:gridCol w:w="3130"/>
    </w:tblGrid>
    <w:tr w:rsidR="007355AC" w:rsidRPr="00164FA2" w14:paraId="19058898" w14:textId="77777777" w:rsidTr="008A42A9">
      <w:tc>
        <w:tcPr>
          <w:tcW w:w="3164" w:type="dxa"/>
        </w:tcPr>
        <w:p w14:paraId="6417BD07" w14:textId="77777777" w:rsidR="007355AC" w:rsidRDefault="007355AC" w:rsidP="007355AC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19, rue Beaumont</w:t>
          </w:r>
        </w:p>
        <w:p w14:paraId="7DBBA87B" w14:textId="77777777" w:rsidR="007355AC" w:rsidRDefault="007355AC" w:rsidP="007355AC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L-1219 Luxembourg</w:t>
          </w:r>
        </w:p>
      </w:tc>
      <w:tc>
        <w:tcPr>
          <w:tcW w:w="3165" w:type="dxa"/>
        </w:tcPr>
        <w:p w14:paraId="233B68F4" w14:textId="77777777" w:rsidR="007355AC" w:rsidRPr="00FC42DC" w:rsidRDefault="007355AC" w:rsidP="007355AC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B.P. 10</w:t>
          </w:r>
        </w:p>
        <w:p w14:paraId="39360C44" w14:textId="77777777" w:rsidR="007355AC" w:rsidRPr="00FC42DC" w:rsidRDefault="007355AC" w:rsidP="007355AC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L-2010 Luxembourg</w:t>
          </w:r>
        </w:p>
      </w:tc>
      <w:tc>
        <w:tcPr>
          <w:tcW w:w="3165" w:type="dxa"/>
        </w:tcPr>
        <w:p w14:paraId="69816C4F" w14:textId="77777777" w:rsidR="007355AC" w:rsidRPr="00FC42DC" w:rsidRDefault="007355AC" w:rsidP="007355AC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www.gouvernement.lu</w:t>
          </w:r>
        </w:p>
        <w:p w14:paraId="25250A36" w14:textId="77777777" w:rsidR="007355AC" w:rsidRPr="00FC42DC" w:rsidRDefault="00164FA2" w:rsidP="007355AC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hyperlink r:id="rId1" w:history="1">
            <w:r w:rsidR="007355AC" w:rsidRPr="00FC42DC">
              <w:rPr>
                <w:rStyle w:val="Hyperlink"/>
                <w:rFonts w:ascii="Calibri" w:eastAsia="Times New Roman" w:hAnsi="Calibri" w:cs="Times New Roman"/>
                <w:color w:val="auto"/>
                <w:sz w:val="16"/>
                <w:szCs w:val="16"/>
                <w:u w:val="none"/>
                <w:lang w:val="de-DE" w:eastAsia="fr-FR"/>
              </w:rPr>
              <w:t>www.luxembourg.lu</w:t>
            </w:r>
          </w:hyperlink>
        </w:p>
      </w:tc>
    </w:tr>
  </w:tbl>
  <w:p w14:paraId="0455F3EF" w14:textId="77777777" w:rsidR="007355AC" w:rsidRPr="009B17CE" w:rsidRDefault="007355AC" w:rsidP="007355AC">
    <w:pPr>
      <w:tabs>
        <w:tab w:val="right" w:pos="2835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de-DE" w:eastAsia="fr-FR"/>
      </w:rPr>
    </w:pPr>
  </w:p>
  <w:p w14:paraId="707BBA97" w14:textId="77777777" w:rsidR="007355AC" w:rsidRPr="00964844" w:rsidRDefault="007355A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B45A" w14:textId="77777777" w:rsidR="009A5A41" w:rsidRDefault="009A5A41" w:rsidP="00D61DF6">
      <w:pPr>
        <w:spacing w:after="0" w:line="240" w:lineRule="auto"/>
      </w:pPr>
      <w:r>
        <w:separator/>
      </w:r>
    </w:p>
  </w:footnote>
  <w:footnote w:type="continuationSeparator" w:id="0">
    <w:p w14:paraId="7E1C64C5" w14:textId="77777777" w:rsidR="009A5A41" w:rsidRDefault="009A5A41" w:rsidP="00D61DF6">
      <w:pPr>
        <w:spacing w:after="0" w:line="240" w:lineRule="auto"/>
      </w:pPr>
      <w:r>
        <w:continuationSeparator/>
      </w:r>
    </w:p>
  </w:footnote>
  <w:footnote w:id="1">
    <w:p w14:paraId="7BF0B928" w14:textId="1D72BDB7" w:rsidR="00615A4D" w:rsidRDefault="00615A4D" w:rsidP="00E861A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60BB7">
        <w:rPr>
          <w:lang w:val="fr-FR"/>
        </w:rPr>
        <w:t xml:space="preserve"> R</w:t>
      </w:r>
      <w:r>
        <w:rPr>
          <w:lang w:val="fr-FR"/>
        </w:rPr>
        <w:t>è</w:t>
      </w:r>
      <w:r w:rsidRPr="00B60BB7">
        <w:rPr>
          <w:lang w:val="fr-FR"/>
        </w:rPr>
        <w:t xml:space="preserve">glement grand-ducal du </w:t>
      </w:r>
      <w:r>
        <w:rPr>
          <w:lang w:val="fr-FR"/>
        </w:rPr>
        <w:t>8 avril 2018, tel que modifié</w:t>
      </w:r>
      <w:r w:rsidR="00164FA2">
        <w:rPr>
          <w:lang w:val="fr-FR"/>
        </w:rPr>
        <w:t>, portant exécution de la loi sur les marchés publics</w:t>
      </w:r>
    </w:p>
    <w:p w14:paraId="5CFC3B00" w14:textId="77777777" w:rsidR="00615A4D" w:rsidRPr="00B60BB7" w:rsidRDefault="00615A4D" w:rsidP="00E861AC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B9A8" w14:textId="77777777" w:rsidR="007355AC" w:rsidRDefault="007355AC" w:rsidP="007355A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6C5EC3" wp14:editId="347C122B">
              <wp:simplePos x="0" y="0"/>
              <wp:positionH relativeFrom="column">
                <wp:posOffset>3393440</wp:posOffset>
              </wp:positionH>
              <wp:positionV relativeFrom="paragraph">
                <wp:posOffset>-228600</wp:posOffset>
              </wp:positionV>
              <wp:extent cx="2541905" cy="105283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1052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8A2DC" w14:textId="77777777" w:rsidR="007355AC" w:rsidRDefault="007355AC" w:rsidP="007355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C5E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pt;margin-top:-18pt;width:200.15pt;height:8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" filled="f" stroked="f">
              <v:textbox>
                <w:txbxContent>
                  <w:p w14:paraId="6C38A2DC" w14:textId="77777777" w:rsidR="007355AC" w:rsidRDefault="007355AC" w:rsidP="007355AC"/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lang w:val="en-US" w:eastAsia="en-US"/>
      </w:rPr>
      <w:drawing>
        <wp:inline distT="0" distB="0" distL="0" distR="0" wp14:anchorId="16D1BF5C" wp14:editId="07A6E7B2">
          <wp:extent cx="2877820" cy="719455"/>
          <wp:effectExtent l="0" t="0" r="0" b="4445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0CCDE" w14:textId="77777777" w:rsidR="001747A6" w:rsidRPr="007355AC" w:rsidRDefault="001747A6" w:rsidP="00735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7DB1" w14:textId="4798E59D" w:rsidR="007355AC" w:rsidRDefault="007355AC" w:rsidP="007355AC">
    <w:pPr>
      <w:pStyle w:val="Header"/>
    </w:pPr>
    <w:r>
      <w:rPr>
        <w:noProof/>
        <w:sz w:val="16"/>
        <w:lang w:val="en-US" w:eastAsia="en-US"/>
      </w:rPr>
      <w:drawing>
        <wp:inline distT="0" distB="0" distL="0" distR="0" wp14:anchorId="04EDE02F" wp14:editId="4FAD89B5">
          <wp:extent cx="2877820" cy="719455"/>
          <wp:effectExtent l="0" t="0" r="0" b="4445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5EFA7" w14:textId="77777777" w:rsidR="007355AC" w:rsidRDefault="007355AC" w:rsidP="00735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18E6"/>
    <w:multiLevelType w:val="hybridMultilevel"/>
    <w:tmpl w:val="E6C22A7A"/>
    <w:lvl w:ilvl="0" w:tplc="D35C0E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48"/>
    <w:rsid w:val="00017991"/>
    <w:rsid w:val="00027376"/>
    <w:rsid w:val="00031742"/>
    <w:rsid w:val="00084A17"/>
    <w:rsid w:val="000C5E6A"/>
    <w:rsid w:val="00132098"/>
    <w:rsid w:val="00151C4E"/>
    <w:rsid w:val="00164FA2"/>
    <w:rsid w:val="001747A6"/>
    <w:rsid w:val="001B0E99"/>
    <w:rsid w:val="001C3A75"/>
    <w:rsid w:val="001E10DC"/>
    <w:rsid w:val="001F6507"/>
    <w:rsid w:val="0020764B"/>
    <w:rsid w:val="002112C1"/>
    <w:rsid w:val="0021304C"/>
    <w:rsid w:val="00225BE3"/>
    <w:rsid w:val="00242BD8"/>
    <w:rsid w:val="00263FB9"/>
    <w:rsid w:val="00272B76"/>
    <w:rsid w:val="00290E8B"/>
    <w:rsid w:val="002E6990"/>
    <w:rsid w:val="002E6E1C"/>
    <w:rsid w:val="002F6D10"/>
    <w:rsid w:val="003121A3"/>
    <w:rsid w:val="003355AD"/>
    <w:rsid w:val="00352CBF"/>
    <w:rsid w:val="003903DD"/>
    <w:rsid w:val="00407912"/>
    <w:rsid w:val="00424071"/>
    <w:rsid w:val="00427803"/>
    <w:rsid w:val="00444008"/>
    <w:rsid w:val="00462689"/>
    <w:rsid w:val="0048248B"/>
    <w:rsid w:val="004864AE"/>
    <w:rsid w:val="0048750A"/>
    <w:rsid w:val="004A1761"/>
    <w:rsid w:val="004B0E8D"/>
    <w:rsid w:val="004B4B33"/>
    <w:rsid w:val="004F051D"/>
    <w:rsid w:val="004F36F8"/>
    <w:rsid w:val="0051370E"/>
    <w:rsid w:val="00526209"/>
    <w:rsid w:val="00584538"/>
    <w:rsid w:val="0058701E"/>
    <w:rsid w:val="005B09AF"/>
    <w:rsid w:val="005D609D"/>
    <w:rsid w:val="005E2A54"/>
    <w:rsid w:val="005F12F0"/>
    <w:rsid w:val="005F1656"/>
    <w:rsid w:val="00615A4D"/>
    <w:rsid w:val="00643EE3"/>
    <w:rsid w:val="00646A1F"/>
    <w:rsid w:val="00646DD9"/>
    <w:rsid w:val="0065553A"/>
    <w:rsid w:val="0068381A"/>
    <w:rsid w:val="00685358"/>
    <w:rsid w:val="006A461D"/>
    <w:rsid w:val="006B6F6B"/>
    <w:rsid w:val="006D3BB9"/>
    <w:rsid w:val="006E5F14"/>
    <w:rsid w:val="006F7F47"/>
    <w:rsid w:val="007019F5"/>
    <w:rsid w:val="00715884"/>
    <w:rsid w:val="007340A6"/>
    <w:rsid w:val="007355AC"/>
    <w:rsid w:val="007365DC"/>
    <w:rsid w:val="00751EC2"/>
    <w:rsid w:val="00760DA1"/>
    <w:rsid w:val="00774039"/>
    <w:rsid w:val="007A55F2"/>
    <w:rsid w:val="007E052D"/>
    <w:rsid w:val="007E2B2C"/>
    <w:rsid w:val="007E314D"/>
    <w:rsid w:val="00813D90"/>
    <w:rsid w:val="00845C33"/>
    <w:rsid w:val="008615EE"/>
    <w:rsid w:val="00883F9D"/>
    <w:rsid w:val="008A4D6F"/>
    <w:rsid w:val="008A67D6"/>
    <w:rsid w:val="008B06AC"/>
    <w:rsid w:val="008C2981"/>
    <w:rsid w:val="008D00E4"/>
    <w:rsid w:val="00906D0F"/>
    <w:rsid w:val="00911A39"/>
    <w:rsid w:val="009143CE"/>
    <w:rsid w:val="0092607B"/>
    <w:rsid w:val="00934021"/>
    <w:rsid w:val="00936E0A"/>
    <w:rsid w:val="00944869"/>
    <w:rsid w:val="00964844"/>
    <w:rsid w:val="00987FC4"/>
    <w:rsid w:val="009902B9"/>
    <w:rsid w:val="009A1406"/>
    <w:rsid w:val="009A5A41"/>
    <w:rsid w:val="009B09DB"/>
    <w:rsid w:val="009B17CE"/>
    <w:rsid w:val="009C4838"/>
    <w:rsid w:val="009D1D8D"/>
    <w:rsid w:val="009D4F33"/>
    <w:rsid w:val="009E353A"/>
    <w:rsid w:val="00A03BB5"/>
    <w:rsid w:val="00A3487A"/>
    <w:rsid w:val="00A376A7"/>
    <w:rsid w:val="00A554A3"/>
    <w:rsid w:val="00A70246"/>
    <w:rsid w:val="00AB3436"/>
    <w:rsid w:val="00AF2499"/>
    <w:rsid w:val="00B167DC"/>
    <w:rsid w:val="00B30C38"/>
    <w:rsid w:val="00B310FB"/>
    <w:rsid w:val="00B36214"/>
    <w:rsid w:val="00B40E64"/>
    <w:rsid w:val="00B55F13"/>
    <w:rsid w:val="00B71438"/>
    <w:rsid w:val="00BB05EF"/>
    <w:rsid w:val="00BB70D5"/>
    <w:rsid w:val="00BD3DDF"/>
    <w:rsid w:val="00C03A5E"/>
    <w:rsid w:val="00C3148B"/>
    <w:rsid w:val="00C407A0"/>
    <w:rsid w:val="00C420DD"/>
    <w:rsid w:val="00C75C48"/>
    <w:rsid w:val="00C77BF7"/>
    <w:rsid w:val="00CB4A17"/>
    <w:rsid w:val="00CB7477"/>
    <w:rsid w:val="00CE524B"/>
    <w:rsid w:val="00D0594B"/>
    <w:rsid w:val="00D10891"/>
    <w:rsid w:val="00D51DDF"/>
    <w:rsid w:val="00D61DF6"/>
    <w:rsid w:val="00D724CB"/>
    <w:rsid w:val="00D73623"/>
    <w:rsid w:val="00D91586"/>
    <w:rsid w:val="00D94063"/>
    <w:rsid w:val="00D97369"/>
    <w:rsid w:val="00DA1E7B"/>
    <w:rsid w:val="00DC22DC"/>
    <w:rsid w:val="00DD5FA5"/>
    <w:rsid w:val="00DE2341"/>
    <w:rsid w:val="00E076A5"/>
    <w:rsid w:val="00E2571C"/>
    <w:rsid w:val="00E341A7"/>
    <w:rsid w:val="00E40D57"/>
    <w:rsid w:val="00E52146"/>
    <w:rsid w:val="00E53701"/>
    <w:rsid w:val="00E83F08"/>
    <w:rsid w:val="00E861AC"/>
    <w:rsid w:val="00EA33D0"/>
    <w:rsid w:val="00EF4676"/>
    <w:rsid w:val="00EF4D44"/>
    <w:rsid w:val="00F52164"/>
    <w:rsid w:val="00FB12B8"/>
    <w:rsid w:val="00FC42DC"/>
    <w:rsid w:val="00FE6054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676C2D"/>
  <w15:docId w15:val="{BC4BFDAE-B9EE-4F8D-BED6-459B8A5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1DF6"/>
    <w:pPr>
      <w:keepNext/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BB9"/>
    <w:pPr>
      <w:keepNext/>
      <w:keepLines/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1DF6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Header">
    <w:name w:val="header"/>
    <w:basedOn w:val="Normal"/>
    <w:link w:val="HeaderChar"/>
    <w:rsid w:val="00D61D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rsid w:val="00D61DF6"/>
    <w:rPr>
      <w:rFonts w:ascii="Arial" w:eastAsia="Times New Roman" w:hAnsi="Arial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6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F6"/>
  </w:style>
  <w:style w:type="character" w:styleId="Hyperlink">
    <w:name w:val="Hyperlink"/>
    <w:basedOn w:val="DefaultParagraphFont"/>
    <w:uiPriority w:val="99"/>
    <w:unhideWhenUsed/>
    <w:rsid w:val="00FC42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12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3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1A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1A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61AC"/>
    <w:rPr>
      <w:vertAlign w:val="superscript"/>
    </w:rPr>
  </w:style>
  <w:style w:type="character" w:customStyle="1" w:styleId="Style1">
    <w:name w:val="Style1"/>
    <w:basedOn w:val="DefaultParagraphFont"/>
    <w:uiPriority w:val="1"/>
    <w:rsid w:val="00E861A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embourg.l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embourg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203F-B614-44CF-81EB-63A265E5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Madame, Monsieur</vt:lpstr>
      <vt:lpstr/>
    </vt:vector>
  </TitlesOfParts>
  <Company>CTIE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</dc:title>
  <dc:creator>CTIE</dc:creator>
  <cp:lastModifiedBy>Marny Schmitz</cp:lastModifiedBy>
  <cp:revision>4</cp:revision>
  <cp:lastPrinted>2020-03-04T12:42:00Z</cp:lastPrinted>
  <dcterms:created xsi:type="dcterms:W3CDTF">2020-03-04T16:53:00Z</dcterms:created>
  <dcterms:modified xsi:type="dcterms:W3CDTF">2020-03-12T08:19:00Z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_status">
    <vt:lpwstr>Classé</vt:lpwstr>
  </property>
  <property fmtid="{D5CDD505-2E9C-101B-9397-08002B2CF9AE}" pid="3" name="log_entry">
    <vt:lpwstr/>
  </property>
  <property fmtid="{D5CDD505-2E9C-101B-9397-08002B2CF9AE}" pid="4" name="lu_std_document_date">
    <vt:lpwstr/>
  </property>
  <property fmtid="{D5CDD505-2E9C-101B-9397-08002B2CF9AE}" pid="5" name="lu_std_postbook_display">
    <vt:lpwstr>false</vt:lpwstr>
  </property>
  <property fmtid="{D5CDD505-2E9C-101B-9397-08002B2CF9AE}" pid="6" name="lu_std_due_date">
    <vt:lpwstr/>
  </property>
  <property fmtid="{D5CDD505-2E9C-101B-9397-08002B2CF9AE}" pid="7" name="lu_std_specific_references">
    <vt:lpwstr/>
  </property>
  <property fmtid="{D5CDD505-2E9C-101B-9397-08002B2CF9AE}" pid="8" name="lu_std_external_references">
    <vt:lpwstr/>
  </property>
  <property fmtid="{D5CDD505-2E9C-101B-9397-08002B2CF9AE}" pid="9" name="lu_std_document_type">
    <vt:lpwstr/>
  </property>
  <property fmtid="{D5CDD505-2E9C-101B-9397-08002B2CF9AE}" pid="10" name="lu_std_ct_department">
    <vt:lpwstr/>
  </property>
  <property fmtid="{D5CDD505-2E9C-101B-9397-08002B2CF9AE}" pid="11" name="lu_std_ct_first_name">
    <vt:lpwstr/>
  </property>
  <property fmtid="{D5CDD505-2E9C-101B-9397-08002B2CF9AE}" pid="12" name="lu_std_ct_function">
    <vt:lpwstr/>
  </property>
  <property fmtid="{D5CDD505-2E9C-101B-9397-08002B2CF9AE}" pid="13" name="lu_std_ct_surname">
    <vt:lpwstr/>
  </property>
  <property fmtid="{D5CDD505-2E9C-101B-9397-08002B2CF9AE}" pid="14" name="lu_std_ct_title">
    <vt:lpwstr/>
  </property>
  <property fmtid="{D5CDD505-2E9C-101B-9397-08002B2CF9AE}" pid="15" name="lu_std_accounting_refs">
    <vt:lpwstr/>
  </property>
  <property fmtid="{D5CDD505-2E9C-101B-9397-08002B2CF9AE}" pid="16" name="lu_std_owner_organisation">
    <vt:lpwstr>MINT</vt:lpwstr>
  </property>
  <property fmtid="{D5CDD505-2E9C-101B-9397-08002B2CF9AE}" pid="17" name="lu_std_ct_address_1">
    <vt:lpwstr/>
  </property>
  <property fmtid="{D5CDD505-2E9C-101B-9397-08002B2CF9AE}" pid="18" name="lu_std_ct_address_2">
    <vt:lpwstr/>
  </property>
  <property fmtid="{D5CDD505-2E9C-101B-9397-08002B2CF9AE}" pid="19" name="lu_std_keywords_list">
    <vt:lpwstr>step by step, ING Marathon</vt:lpwstr>
  </property>
  <property fmtid="{D5CDD505-2E9C-101B-9397-08002B2CF9AE}" pid="20" name="lu_std_postbook_in_date">
    <vt:lpwstr>24/01/20</vt:lpwstr>
  </property>
  <property fmtid="{D5CDD505-2E9C-101B-9397-08002B2CF9AE}" pid="21" name="lu_std_restriction_id">
    <vt:lpwstr>mint-Standard</vt:lpwstr>
  </property>
  <property fmtid="{D5CDD505-2E9C-101B-9397-08002B2CF9AE}" pid="22" name="lu_std_standard_reference">
    <vt:lpwstr>830x2eb32</vt:lpwstr>
  </property>
  <property fmtid="{D5CDD505-2E9C-101B-9397-08002B2CF9AE}" pid="23" name="title">
    <vt:lpwstr>haut-parleurs- Réponse</vt:lpwstr>
  </property>
  <property fmtid="{D5CDD505-2E9C-101B-9397-08002B2CF9AE}" pid="24" name="lu_std_description">
    <vt:lpwstr/>
  </property>
  <property fmtid="{D5CDD505-2E9C-101B-9397-08002B2CF9AE}" pid="25" name="lu_std_case_status">
    <vt:lpwstr>processing</vt:lpwstr>
  </property>
  <property fmtid="{D5CDD505-2E9C-101B-9397-08002B2CF9AE}" pid="26" name="lu_std_ct_city">
    <vt:lpwstr>Luxembourg</vt:lpwstr>
  </property>
  <property fmtid="{D5CDD505-2E9C-101B-9397-08002B2CF9AE}" pid="27" name="lu_std_ct_country">
    <vt:lpwstr>Luxembourg</vt:lpwstr>
  </property>
  <property fmtid="{D5CDD505-2E9C-101B-9397-08002B2CF9AE}" pid="28" name="lu_std_ct_id">
    <vt:lpwstr>44</vt:lpwstr>
  </property>
  <property fmtid="{D5CDD505-2E9C-101B-9397-08002B2CF9AE}" pid="29" name="lu_std_ct_organisation">
    <vt:lpwstr>Ville de Luxembourg</vt:lpwstr>
  </property>
  <property fmtid="{D5CDD505-2E9C-101B-9397-08002B2CF9AE}" pid="30" name="lu_std_ct_postal_code">
    <vt:lpwstr>L-2090</vt:lpwstr>
  </property>
  <property fmtid="{D5CDD505-2E9C-101B-9397-08002B2CF9AE}" pid="31" name="lu_std_int_ct_email">
    <vt:lpwstr>david.deFigueiredo@mi.etat.lu</vt:lpwstr>
  </property>
  <property fmtid="{D5CDD505-2E9C-101B-9397-08002B2CF9AE}" pid="32" name="lu_std_int_ct_person">
    <vt:lpwstr>David DE FIGUEIREDO</vt:lpwstr>
  </property>
  <property fmtid="{D5CDD505-2E9C-101B-9397-08002B2CF9AE}" pid="33" name="lu_std_int_ct_phone">
    <vt:lpwstr>247-84614</vt:lpwstr>
  </property>
  <property fmtid="{D5CDD505-2E9C-101B-9397-08002B2CF9AE}" pid="34" name="lu_std_object">
    <vt:lpwstr>Utilisation de haut-parleurs dam le cadre de l'ING Night Marathon Luxembourg au 23.05.2020</vt:lpwstr>
  </property>
  <property fmtid="{D5CDD505-2E9C-101B-9397-08002B2CF9AE}" pid="35" name="r_creator_name">
    <vt:lpwstr>DE FIGUEIREDO MATIAS David</vt:lpwstr>
  </property>
  <property fmtid="{D5CDD505-2E9C-101B-9397-08002B2CF9AE}" pid="36" name="r_modifier">
    <vt:lpwstr>DE FIGUEIREDO MATIAS David</vt:lpwstr>
  </property>
  <property fmtid="{D5CDD505-2E9C-101B-9397-08002B2CF9AE}" pid="37" name="lu_std_mail_direction">
    <vt:lpwstr>Sortant</vt:lpwstr>
  </property>
  <property fmtid="{D5CDD505-2E9C-101B-9397-08002B2CF9AE}" pid="38" name="r_creation_date">
    <vt:lpwstr>24/01/20</vt:lpwstr>
  </property>
  <property fmtid="{D5CDD505-2E9C-101B-9397-08002B2CF9AE}" pid="39" name="r_modify_date">
    <vt:lpwstr>24/01/20</vt:lpwstr>
  </property>
  <property fmtid="{D5CDD505-2E9C-101B-9397-08002B2CF9AE}" pid="40" name="signature.r_object_id">
    <vt:lpwstr>09012FF58302EB32</vt:lpwstr>
  </property>
  <property fmtid="{D5CDD505-2E9C-101B-9397-08002B2CF9AE}" pid="41" name="r_version_label">
    <vt:lpwstr>0.1, CURRENT, _NEW_</vt:lpwstr>
  </property>
</Properties>
</file>